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59D" w14:textId="2C0DD68F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</w:t>
      </w:r>
    </w:p>
    <w:p w14:paraId="4A0E1059" w14:textId="77777777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раскрытия информации акционерными обществами, акции</w:t>
      </w:r>
    </w:p>
    <w:p w14:paraId="1895F589" w14:textId="77777777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уставных капиталах которых находятся в государственной</w:t>
      </w:r>
    </w:p>
    <w:p w14:paraId="4BF93C05" w14:textId="77777777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муниципальной собственности</w:t>
      </w:r>
    </w:p>
    <w:p w14:paraId="33806EF3" w14:textId="77777777" w:rsidR="00EC16D0" w:rsidRPr="001B72CB" w:rsidRDefault="00EC16D0" w:rsidP="00EC16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AC44AD4" w14:textId="77777777" w:rsidR="00584313" w:rsidRPr="001B72CB" w:rsidRDefault="00584313" w:rsidP="0058431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499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560"/>
        <w:gridCol w:w="5996"/>
      </w:tblGrid>
      <w:tr w:rsidR="00584313" w:rsidRPr="001B72CB" w14:paraId="4AF6AD0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768A7" w14:textId="77777777" w:rsidR="00584313" w:rsidRPr="001B72CB" w:rsidRDefault="00584313" w:rsidP="00584313">
            <w:pPr>
              <w:spacing w:after="100" w:line="288" w:lineRule="atLeast"/>
              <w:divId w:val="1617832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84313" w:rsidRPr="001B72CB" w14:paraId="207588D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7CD23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5A66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CE261" w14:textId="2B2AFD8B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"ЖАТАЙСКАЯ СУДОВЕРФЬ"</w:t>
            </w:r>
          </w:p>
        </w:tc>
      </w:tr>
      <w:tr w:rsidR="00584313" w:rsidRPr="001B72CB" w14:paraId="02B68CF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0F85A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67669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BC40F" w14:textId="26DA1DA7" w:rsidR="003003D4" w:rsidRPr="001B72CB" w:rsidRDefault="00584313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677902 РЕСПУБЛИКА САХА /ЯКУТИЯ/ П ЖАТАЙ</w:t>
            </w:r>
          </w:p>
          <w:p w14:paraId="4F797CD3" w14:textId="48A8D4A7" w:rsidR="00584313" w:rsidRPr="001B72CB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Д. 41.</w:t>
            </w:r>
          </w:p>
        </w:tc>
      </w:tr>
      <w:tr w:rsidR="00584313" w:rsidRPr="001B72CB" w14:paraId="55D6B48F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A78D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0A5774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C9BFFB" w14:textId="1591F1F9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1 1 8 1 4 4 7 0 0 7 1 8 0</w:t>
            </w:r>
          </w:p>
        </w:tc>
      </w:tr>
      <w:tr w:rsidR="00584313" w:rsidRPr="001B72CB" w14:paraId="081013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D9AA8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F5841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998855" w14:textId="308F6E75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1B72CB" w14:paraId="3348E26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B98756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9E59A" w14:textId="77777777" w:rsidR="00584313" w:rsidRPr="001B72CB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АО:</w:t>
            </w:r>
          </w:p>
          <w:p w14:paraId="103A2C6D" w14:textId="77777777" w:rsidR="00584313" w:rsidRPr="001B72CB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14:paraId="22C6FF28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F72EE9" w14:textId="37DAFBCF" w:rsidR="003003D4" w:rsidRPr="008E1011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единоличном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исполнительном органе</w:t>
            </w:r>
          </w:p>
          <w:p w14:paraId="0577F135" w14:textId="79DF9751" w:rsidR="00584313" w:rsidRPr="008E1011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Накул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Дмитриевич</w:t>
            </w:r>
            <w:r w:rsidR="00873411"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директор, </w:t>
            </w:r>
            <w:r w:rsid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Совета директоров АО «ЖСВ» № </w:t>
            </w:r>
            <w:r w:rsidR="008E1011" w:rsidRPr="008E1011">
              <w:rPr>
                <w:rFonts w:ascii="Times New Roman" w:hAnsi="Times New Roman" w:cs="Times New Roman"/>
                <w:sz w:val="24"/>
                <w:szCs w:val="24"/>
              </w:rPr>
              <w:t>ПР-13/20/СД/ЖСВ</w:t>
            </w:r>
            <w:r w:rsidR="008E1011">
              <w:rPr>
                <w:rFonts w:ascii="Times New Roman" w:hAnsi="Times New Roman" w:cs="Times New Roman"/>
                <w:sz w:val="24"/>
                <w:szCs w:val="24"/>
              </w:rPr>
              <w:t xml:space="preserve"> от 30.10.2020</w:t>
            </w:r>
            <w:r w:rsidR="007C073E">
              <w:rPr>
                <w:rFonts w:ascii="Times New Roman" w:hAnsi="Times New Roman" w:cs="Times New Roman"/>
                <w:sz w:val="24"/>
                <w:szCs w:val="24"/>
              </w:rPr>
              <w:t>, приказ АО «ЖСВ» № 56-к от 30.10.2020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F78E5" w14:textId="182338C3" w:rsidR="003003D4" w:rsidRPr="008E1011" w:rsidRDefault="00C53B52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с</w:t>
            </w:r>
            <w:r w:rsidR="003003D4"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003D4"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003D4"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директоров</w:t>
            </w:r>
          </w:p>
          <w:p w14:paraId="1F034F42" w14:textId="23C29A7C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11">
              <w:rPr>
                <w:rFonts w:ascii="Times New Roman" w:hAnsi="Times New Roman" w:cs="Times New Roman"/>
                <w:sz w:val="24"/>
                <w:szCs w:val="24"/>
              </w:rPr>
              <w:t>Стриженов Денис Викторович</w:t>
            </w:r>
            <w:r w:rsidR="008E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(представитель интересов РФ)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045743" w14:textId="35225195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 w:rsidR="00C53B52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интересов РФ)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949FB4" w14:textId="24752176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Миронова Екатерина Константиновна председ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(представитель интересов РФ);</w:t>
            </w:r>
          </w:p>
          <w:p w14:paraId="02BF6142" w14:textId="155AA36E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3411">
              <w:rPr>
                <w:rFonts w:ascii="Times New Roman" w:hAnsi="Times New Roman" w:cs="Times New Roman"/>
                <w:sz w:val="24"/>
                <w:szCs w:val="24"/>
              </w:rPr>
              <w:t>ерезкина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Владимировна; зам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седателя (представитель интересов РФ);</w:t>
            </w:r>
          </w:p>
          <w:p w14:paraId="0302E28B" w14:textId="4947134F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Соломов</w:t>
            </w:r>
            <w:proofErr w:type="spellEnd"/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интересов РФ)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F5AB7E8" w14:textId="77777777" w:rsidR="00C53B52" w:rsidRPr="00C53B52" w:rsidRDefault="003003D4" w:rsidP="00C53B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Андреева Елена Павловна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интересов РФ)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3765CA" w14:textId="30459242" w:rsidR="003003D4" w:rsidRPr="001B72CB" w:rsidRDefault="003003D4" w:rsidP="00C53B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Саввин Афанасий Афанасьевич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интересов РС (Я)</w:t>
            </w: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4313" w:rsidRPr="001B72CB" w14:paraId="10D9AAE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36CF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7A210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B0F5FD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1B72CB" w14:paraId="61C5F60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7E25AE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83BC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B457F" w14:textId="71549092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73B4D7E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D0D3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FDAA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2522CC" w14:textId="49055BCA" w:rsidR="00584313" w:rsidRPr="001B72CB" w:rsidRDefault="00584313" w:rsidP="00981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4 995 790 314</w:t>
            </w:r>
          </w:p>
        </w:tc>
      </w:tr>
      <w:tr w:rsidR="00584313" w:rsidRPr="001B72CB" w14:paraId="65C84B5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CCADE8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8A593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4E1D3" w14:textId="2B78814E" w:rsidR="00584313" w:rsidRPr="001B72CB" w:rsidRDefault="00584313" w:rsidP="00981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98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 314</w:t>
            </w:r>
          </w:p>
        </w:tc>
      </w:tr>
      <w:tr w:rsidR="00584313" w:rsidRPr="001B72CB" w14:paraId="17CFA48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04EC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DA3AC0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0C9C28" w14:textId="1405849D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AE9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"РЕСПУБЛИКАНСКИЙ СПЕЦИАЛИЗИРОВАННЫЙ РЕГИСТРАТОР "ЯКУТСКИЙ ФОНДОВЫЙ ЦЕНТР"  677018, РЕСПУБЛИКА САХА /ЯКУТИЯ/, ГОРОД ЯКУТСК, ПЕРЕУЛОК ГЛУХОЙ, 2, 1, , ОГРН: 1021401046160, Дата присвоения ОГРН: 30.07.2002, ИНН: 1435001668, КПП: 143501001</w:t>
            </w:r>
            <w:r w:rsidR="00980E8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http://www.yfc.ru/</w:t>
            </w:r>
          </w:p>
        </w:tc>
      </w:tr>
      <w:tr w:rsidR="00584313" w:rsidRPr="001B72CB" w14:paraId="4DEA828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E72AB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5E118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D47072" w14:textId="65E5902E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4313" w:rsidRPr="001B72CB" w14:paraId="17623FE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F63D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53EC9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69A83" w14:textId="14E22264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1B72CB" w14:paraId="4877672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9354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BD30B8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2D378" w14:textId="3B61A10D" w:rsidR="00584313" w:rsidRPr="009815D6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BB9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84313" w:rsidRPr="001B72CB" w14:paraId="2FE2A18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D24BA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6BA15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D682F" w14:textId="2DDB7C09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7EB5BFA5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5B7257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E3338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FCD59" w14:textId="30A68A3A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263D56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627DC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3F3C5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9BA609" w14:textId="0011A08D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C5A14C2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CEB1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732A9E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36CCC2" w14:textId="3F48EDA8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4BC36B3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DB07B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CD1BEF" w:rsidRPr="001B72CB" w14:paraId="7D4F84B3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418BC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5A749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CF5DD5" w14:textId="0167107D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Строительство кораблей, судов и плавучих конструкций</w:t>
            </w:r>
          </w:p>
        </w:tc>
      </w:tr>
      <w:tr w:rsidR="00CD1BEF" w:rsidRPr="001B72CB" w14:paraId="37FE646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2BC70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406CD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5D8E4" w14:textId="3DE63BF4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1B72CB" w14:paraId="4A904FC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E27B2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5A98F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6C13E" w14:textId="687B885D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1B72CB" w14:paraId="15279D7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5045A1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BF2E7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25159" w14:textId="26968533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отсутствуют</w:t>
            </w:r>
          </w:p>
        </w:tc>
      </w:tr>
      <w:tr w:rsidR="00584313" w:rsidRPr="001B72CB" w14:paraId="09E617FD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0F22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3B71B8" w:rsidRPr="001B72CB" w14:paraId="1094222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32EE4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BB118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34E3D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Общая площадь арендуемых помещений (офисное назначение): 180,4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(за весь период)</w:t>
            </w:r>
          </w:p>
          <w:p w14:paraId="38157FE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зданий и сооружений в собственности:</w:t>
            </w:r>
          </w:p>
          <w:p w14:paraId="2BD7AD63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707,2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2020 г.)</w:t>
            </w:r>
          </w:p>
          <w:p w14:paraId="0C236FDB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зданий и сооружений в собственности:</w:t>
            </w:r>
          </w:p>
          <w:p w14:paraId="2BF5D25E" w14:textId="4686E393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1 202,9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(I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2021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</w:tr>
      <w:tr w:rsidR="003B71B8" w:rsidRPr="001B72CB" w14:paraId="2853C85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F59B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1544B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14:paraId="051B6511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0700E9E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наименование;</w:t>
            </w:r>
          </w:p>
          <w:p w14:paraId="491A6AF9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14:paraId="1586AD27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6AAD63D1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м);</w:t>
            </w:r>
          </w:p>
          <w:p w14:paraId="18DB410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этажность;</w:t>
            </w:r>
          </w:p>
          <w:p w14:paraId="2E5AD6A1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постройки;</w:t>
            </w:r>
          </w:p>
          <w:p w14:paraId="6DE8A897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14:paraId="11989B59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14:paraId="268C6DC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14:paraId="745CAAA8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220BEBC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E61687E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458419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7 офисных помещений (на праве аренды), расположенных в 2-ух этажном здании заводоуправления ЖСРЗ (к/н здания – 14:35:107001:3999, к/н земельного участка, на котором расположено здание – 14:35:107001:12616) расположенного по адресу Республика Саха (Якутия), п.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41. Общая площадь здания 1 547,4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E9BB0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договора аренды заключённых между ПАО «ЛОРП» и АО «ЖСВ».</w:t>
            </w:r>
          </w:p>
          <w:p w14:paraId="4FB7DC0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Бытовки лесопильного цеха, лит. Э1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(сооружение), состояние ветхое, адрес - п.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сооружения - 64,9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14:35:107001:9708, к/н земельного участка 14:35:107001:12096, площадь з/у – 57 440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14/0012017-2 от 13.12.2017, год постройки – 1993;</w:t>
            </w:r>
          </w:p>
          <w:p w14:paraId="5B8090AB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Лесопильный цех, лит. Э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(здание), состояние ветхое, адрес - п.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642,3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14:35:107001:9658, к/н земельного участка 14:35:107001:12096, площадь з/у – 57 440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14/0012017-3 от 13.12.2017, год постройки – 1975;</w:t>
            </w:r>
          </w:p>
          <w:p w14:paraId="39F287E2" w14:textId="6E3ADCB1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Цех технического обслуживания флота (ЦТОФ), состояние ветхое, адрес – п.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495,7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14:35:107001:3998, к/н земельного участка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14:35:107001:13052, площадь з/у – 6 470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на основании Договора купли-продажи акций № 277/КП/ЛОРП от 31.03.2021 г., год постройки – 1975;</w:t>
            </w:r>
          </w:p>
        </w:tc>
      </w:tr>
      <w:tr w:rsidR="003B71B8" w:rsidRPr="001B72CB" w14:paraId="0C01FF0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95FEA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21513A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6525AF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земельных участков (собственность):</w:t>
            </w:r>
          </w:p>
          <w:p w14:paraId="7635E0E7" w14:textId="2163B019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93 450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(2020 год – все кварталы) 107 158,7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(1-ый квартал 2021 год)</w:t>
            </w:r>
          </w:p>
        </w:tc>
      </w:tr>
      <w:tr w:rsidR="003B71B8" w:rsidRPr="001B72CB" w14:paraId="3E57421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A146FF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D78DC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14:paraId="748249B0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4551E6DD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в кв. м;</w:t>
            </w:r>
          </w:p>
          <w:p w14:paraId="721284EC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категория земель;</w:t>
            </w:r>
          </w:p>
          <w:p w14:paraId="4B824D5E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14:paraId="60DEDDE5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60F396B8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кадастровая стоимость, руб.;</w:t>
            </w:r>
          </w:p>
          <w:p w14:paraId="7BEA0CB2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14:paraId="5CF61288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14:paraId="6731CDA3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30AC1A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Адрес всех з/у – Республика Саха (Якутия), п.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Северная, д. 41</w:t>
            </w:r>
          </w:p>
          <w:p w14:paraId="37471BAA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14:35:107001:12609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- 8 426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6 973 863,16 руб., земли населенных пунктов, для производственных целей, для размещения промышленных объектов, собственность - № 14/115/2019-3 от 17.04.2019;</w:t>
            </w:r>
          </w:p>
          <w:p w14:paraId="3DFD27C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14:35:107001:12613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3 621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3 329 944,02 руб., земли населенных пунктов, для производственных целей, для размещения промышленных объектов, собственность - № 14/115/2019-3 от 17.04.2019;</w:t>
            </w:r>
          </w:p>
          <w:p w14:paraId="33EB705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14:35:107001:11685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15 096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11 938 973,52 руб., земли населенных пунктов, для размещения производственных и административных зданий, строений, сооружений и обслуживающих их объектов, собственность - № 14/001/2017-2 от 13.12.2017;</w:t>
            </w:r>
          </w:p>
          <w:p w14:paraId="6A41367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1 458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1 515 109,86 руб., земли населенных пунктов, для производственных целей, для размещения промышленных объектов, собственность - № 14/115/2019-3 от 17.04.2019;</w:t>
            </w:r>
          </w:p>
          <w:p w14:paraId="62D30E9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839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477 941 руб., земли населенных пунктов, для производственных целей, для иного использования, собственность - № 14/001/2017-2 от 13.12.2017;</w:t>
            </w:r>
          </w:p>
          <w:p w14:paraId="55E3291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4 719 489,84 руб., земли населенных пунктов, для производственных целей, для размещения объектов предпринимательской деятельности, собственность - № 14/115/2019-3 от 17.04.2019;</w:t>
            </w:r>
          </w:p>
          <w:p w14:paraId="06AB6133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14:35:1070001:12096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57 440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45 427 572,8 руб., земли населенных пунктов, для производственных целей, для производственных целей, для размещения производственных зданий, собственность - № 14/001/2017-3 от 13.12.2017;</w:t>
            </w:r>
          </w:p>
          <w:p w14:paraId="77BC83D7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14:35:107001:8294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1 438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819 164,75 руб., земли населенных пунктов, для производственных целей, для иного использования, собственность - № 14/115/2019-6 от 17.04.2019;</w:t>
            </w:r>
          </w:p>
          <w:p w14:paraId="161AD6A7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земельных участков в собственности (с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квартала 2021):</w:t>
            </w:r>
          </w:p>
          <w:p w14:paraId="1EA98EC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14:35:107001:13178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1 542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1 802 414,56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69D70E0E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14:35:107001:13272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2 456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к/с – 2 552 201,52 руб., земли населенных пунктов, для производственных целей, собственность на основании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 купли-продажи акций № 277/КП/ЛОРП от 31.03.2021 г.;</w:t>
            </w:r>
          </w:p>
          <w:p w14:paraId="7A431DE7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176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205 723,06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7BDF198E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14:35:107001:12798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83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86 251,11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38E4597E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14:35:107001:12801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228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236 930,76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2B4A08D2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14:35:107001:13154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48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49 880,16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52413628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14:35:107001:13052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6 470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5 354 960,2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2AC77C8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14:35:107001:13176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9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к/с – 13 234 руб., земли населенных пунктов, для производственных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целей, собственность на основании Договора купли-продажи акций № 277/КП/ЛОРП от 31.03.2021 г.;</w:t>
            </w:r>
          </w:p>
          <w:p w14:paraId="4200A19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14:35:107001:13177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9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13 234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2D438B80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14:35:107001:13162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6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13 234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134B741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14:35:107001:13161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7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13 234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50B12783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14:35:107001:8283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324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336 691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3745BD48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14:35:107001:12757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742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771 064,14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097B543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14:35:107001:8286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766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796 004,22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5B5997E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14:35:107001:12800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116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120 543,72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7CAAC512" w14:textId="1724F998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14:35:107001:12799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148 </w:t>
            </w:r>
            <w:proofErr w:type="spellStart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153 797,16 руб., земли населенных пунктов, для производственных целей, собственность на основании Договора купли-продажи акций № 277/КП/ЛОРП от 31.03.2021 г.</w:t>
            </w:r>
          </w:p>
        </w:tc>
      </w:tr>
      <w:tr w:rsidR="00584313" w:rsidRPr="001B72CB" w14:paraId="3A0DDCF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F649E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13C954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1F83BE" w14:textId="6FA5772E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6528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CD773A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32B3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D2F33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8920B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1B72CB" w14:paraId="0F125444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CCEB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84313" w:rsidRPr="001B72CB" w14:paraId="610D306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3760C3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7EB2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565BD0" w14:textId="37D8414F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28A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028A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5028A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="0044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28A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сроком 10 лет полезного использования</w:t>
            </w:r>
          </w:p>
        </w:tc>
      </w:tr>
      <w:tr w:rsidR="00584313" w:rsidRPr="001B72CB" w14:paraId="36920BCB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794B9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14FDB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14572" w14:textId="266E5364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28A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2902399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B3B5F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81701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54419" w14:textId="494B02C9" w:rsidR="00584313" w:rsidRPr="001B72CB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D8F022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82CC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8A766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EC47E6" w14:textId="43D060EA" w:rsidR="00584313" w:rsidRPr="001B72CB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6DD0AD0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530DA1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3EA37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110A9C" w14:textId="6031593C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01E8A9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9F140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9280D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241AE" w14:textId="4AD4D0DE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337C091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7057E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5A6F51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D55A9" w14:textId="615DAFFC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584313" w14:paraId="4E7C053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48E6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77B86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AC4C7" w14:textId="2FF81BD5" w:rsidR="00584313" w:rsidRPr="00584313" w:rsidRDefault="00D66790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301194F6" w14:textId="77777777" w:rsidR="008C7F42" w:rsidRDefault="008C7F42"/>
    <w:sectPr w:rsidR="008C7F42" w:rsidSect="0058431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7E1C" w14:textId="77777777" w:rsidR="00D25EC7" w:rsidRDefault="00D25EC7" w:rsidP="00873411">
      <w:pPr>
        <w:spacing w:after="0" w:line="240" w:lineRule="auto"/>
      </w:pPr>
      <w:r>
        <w:separator/>
      </w:r>
    </w:p>
  </w:endnote>
  <w:endnote w:type="continuationSeparator" w:id="0">
    <w:p w14:paraId="1C9F3080" w14:textId="77777777" w:rsidR="00D25EC7" w:rsidRDefault="00D25EC7" w:rsidP="0087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830B" w14:textId="77777777" w:rsidR="00D25EC7" w:rsidRDefault="00D25EC7" w:rsidP="00873411">
      <w:pPr>
        <w:spacing w:after="0" w:line="240" w:lineRule="auto"/>
      </w:pPr>
      <w:r>
        <w:separator/>
      </w:r>
    </w:p>
  </w:footnote>
  <w:footnote w:type="continuationSeparator" w:id="0">
    <w:p w14:paraId="20E54A06" w14:textId="77777777" w:rsidR="00D25EC7" w:rsidRDefault="00D25EC7" w:rsidP="0087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8C0B" w14:textId="77777777" w:rsidR="00873411" w:rsidRPr="00873411" w:rsidRDefault="00873411" w:rsidP="0087341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73411"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N 3</w:t>
    </w:r>
  </w:p>
  <w:p w14:paraId="146437B9" w14:textId="77777777" w:rsidR="00873411" w:rsidRPr="00873411" w:rsidRDefault="00873411" w:rsidP="0087341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73411">
      <w:rPr>
        <w:rFonts w:ascii="Times New Roman" w:eastAsia="Times New Roman" w:hAnsi="Times New Roman" w:cs="Times New Roman"/>
        <w:sz w:val="24"/>
        <w:szCs w:val="24"/>
        <w:lang w:eastAsia="ru-RU"/>
      </w:rPr>
      <w:t>к приказу Минэкономразвития России</w:t>
    </w:r>
  </w:p>
  <w:p w14:paraId="63BA70BF" w14:textId="77777777" w:rsidR="00873411" w:rsidRPr="00873411" w:rsidRDefault="00873411" w:rsidP="0087341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73411">
      <w:rPr>
        <w:rFonts w:ascii="Times New Roman" w:eastAsia="Times New Roman" w:hAnsi="Times New Roman" w:cs="Times New Roman"/>
        <w:sz w:val="24"/>
        <w:szCs w:val="24"/>
        <w:lang w:eastAsia="ru-RU"/>
      </w:rPr>
      <w:t>от 06.10.2016 N 641</w:t>
    </w:r>
  </w:p>
  <w:p w14:paraId="3B96555B" w14:textId="77777777" w:rsidR="00873411" w:rsidRDefault="008734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6F83"/>
    <w:multiLevelType w:val="hybridMultilevel"/>
    <w:tmpl w:val="FD1E19F4"/>
    <w:lvl w:ilvl="0" w:tplc="15AA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42"/>
    <w:rsid w:val="000F1450"/>
    <w:rsid w:val="000F4831"/>
    <w:rsid w:val="001B72CB"/>
    <w:rsid w:val="002A57B6"/>
    <w:rsid w:val="003003D4"/>
    <w:rsid w:val="00320A9A"/>
    <w:rsid w:val="003B71B8"/>
    <w:rsid w:val="00446E45"/>
    <w:rsid w:val="00473B9E"/>
    <w:rsid w:val="005028A6"/>
    <w:rsid w:val="00543BB9"/>
    <w:rsid w:val="00584313"/>
    <w:rsid w:val="00611565"/>
    <w:rsid w:val="006665CF"/>
    <w:rsid w:val="006B351B"/>
    <w:rsid w:val="006C6F43"/>
    <w:rsid w:val="007C073E"/>
    <w:rsid w:val="00853AE9"/>
    <w:rsid w:val="00856BB9"/>
    <w:rsid w:val="00873411"/>
    <w:rsid w:val="008A14BA"/>
    <w:rsid w:val="008C7F42"/>
    <w:rsid w:val="008E1011"/>
    <w:rsid w:val="00980E86"/>
    <w:rsid w:val="009815D6"/>
    <w:rsid w:val="00A25E85"/>
    <w:rsid w:val="00C53B52"/>
    <w:rsid w:val="00CD1BEF"/>
    <w:rsid w:val="00D25EC7"/>
    <w:rsid w:val="00D66790"/>
    <w:rsid w:val="00E16528"/>
    <w:rsid w:val="00EC16D0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503"/>
  <w15:chartTrackingRefBased/>
  <w15:docId w15:val="{50FF8D19-6BCE-4367-BD4F-6347C6C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16D0"/>
  </w:style>
  <w:style w:type="character" w:customStyle="1" w:styleId="nobr">
    <w:name w:val="nobr"/>
    <w:basedOn w:val="a0"/>
    <w:rsid w:val="00EC16D0"/>
  </w:style>
  <w:style w:type="paragraph" w:styleId="a3">
    <w:name w:val="List Paragraph"/>
    <w:basedOn w:val="a"/>
    <w:uiPriority w:val="34"/>
    <w:qFormat/>
    <w:rsid w:val="003003D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411"/>
  </w:style>
  <w:style w:type="paragraph" w:styleId="a6">
    <w:name w:val="footer"/>
    <w:basedOn w:val="a"/>
    <w:link w:val="a7"/>
    <w:uiPriority w:val="99"/>
    <w:unhideWhenUsed/>
    <w:rsid w:val="0087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Верещагина</dc:creator>
  <cp:keywords/>
  <dc:description/>
  <cp:lastModifiedBy>Сергей Павлов</cp:lastModifiedBy>
  <cp:revision>4</cp:revision>
  <cp:lastPrinted>2021-05-17T02:39:00Z</cp:lastPrinted>
  <dcterms:created xsi:type="dcterms:W3CDTF">2021-11-22T02:39:00Z</dcterms:created>
  <dcterms:modified xsi:type="dcterms:W3CDTF">2021-11-22T07:27:00Z</dcterms:modified>
</cp:coreProperties>
</file>